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3A10C" w14:textId="77777777" w:rsidR="00041A79" w:rsidRDefault="003043B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291DDE30" wp14:editId="79E1B2B2">
            <wp:extent cx="4752975" cy="4752975"/>
            <wp:effectExtent l="19050" t="0" r="9525" b="0"/>
            <wp:docPr id="1" name="Рисунок 1" descr="\\Toduv1-w10\обмен 2021\САНПРОСВЕТ\САНПРОСВЕТ 2025\2. сделано за Февраль\4. Здоровый перекус школьникам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oduv1-w10\обмен 2021\САНПРОСВЕТ\САНПРОСВЕТ 2025\2. сделано за Февраль\4. Здоровый перекус школьникам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C6321C" w14:textId="77777777" w:rsidR="003043B6" w:rsidRPr="00252B11" w:rsidRDefault="003043B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252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Формула здорового перекуса: медленные углеводы + белки + жиры и клетчатка. </w:t>
      </w:r>
      <w:r w:rsidRPr="00252B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252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Такое сочетание необходимо для активности, бодрости и хорошего настроения на целый</w:t>
      </w:r>
      <w:r w:rsidR="009B1D98" w:rsidRPr="00252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учебный день. </w:t>
      </w:r>
    </w:p>
    <w:p w14:paraId="6C7D3376" w14:textId="77777777" w:rsidR="009B1D98" w:rsidRDefault="009B1D9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62916001" wp14:editId="7E1D049D">
            <wp:extent cx="2800350" cy="2800350"/>
            <wp:effectExtent l="19050" t="0" r="0" b="0"/>
            <wp:docPr id="2" name="Рисунок 2" descr="\\Toduv1-w10\обмен 2021\САНПРОСВЕТ\САНПРОСВЕТ 2025\2. сделано за Февраль\4. Здоровый перекус школьника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Toduv1-w10\обмен 2021\САНПРОСВЕТ\САНПРОСВЕТ 2025\2. сделано за Февраль\4. Здоровый перекус школьникам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D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 wp14:anchorId="3A46FDB6" wp14:editId="50800090">
            <wp:extent cx="2800350" cy="2800350"/>
            <wp:effectExtent l="19050" t="0" r="0" b="0"/>
            <wp:docPr id="3" name="Рисунок 3" descr="\\Toduv1-w10\обмен 2021\САНПРОСВЕТ\САНПРОСВЕТ 2025\2. сделано за Февраль\4. Здоровый перекус школьника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Toduv1-w10\обмен 2021\САНПРОСВЕТ\САНПРОСВЕТ 2025\2. сделано за Февраль\4. Здоровый перекус школьникам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2C2729" w14:textId="77777777" w:rsidR="00252B11" w:rsidRDefault="00252B11" w:rsidP="00252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52B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lastRenderedPageBreak/>
        <w:t>Выберете ланч-бокс вместе с ребенком так, чтобы он ему понравился. Контейнер должен удобно закрываться и открываться. Наличие секций в нем - огромный плюс.</w:t>
      </w:r>
      <w:r w:rsidRPr="00252B1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</w:p>
    <w:p w14:paraId="2AE71BF3" w14:textId="77777777" w:rsidR="00252B11" w:rsidRDefault="00252B11" w:rsidP="00252B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 w:bidi="ar-SA"/>
        </w:rPr>
      </w:pPr>
      <w:r w:rsidRPr="00252B1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 w:bidi="ar-SA"/>
        </w:rPr>
        <w:t>Варианты перекусов:</w:t>
      </w:r>
    </w:p>
    <w:p w14:paraId="7F27FAC3" w14:textId="77777777" w:rsidR="00252B11" w:rsidRDefault="00252B11" w:rsidP="00252B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 w:bidi="ar-SA"/>
        </w:rPr>
      </w:pPr>
    </w:p>
    <w:p w14:paraId="3BCC019A" w14:textId="77777777" w:rsidR="00A43186" w:rsidRPr="00A43186" w:rsidRDefault="00252B11" w:rsidP="00A4318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бургер, или бутерброд с цельнозерновым хлебом, яйцо вкрутую, куриное филе, лист салата, кусочек огурца, сыр.</w:t>
      </w:r>
    </w:p>
    <w:p w14:paraId="1C66470A" w14:textId="77777777" w:rsidR="00A43186" w:rsidRPr="00A43186" w:rsidRDefault="00A43186" w:rsidP="00A43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1AC01929" w14:textId="77777777" w:rsidR="00A43186" w:rsidRPr="00A43186" w:rsidRDefault="00252B11" w:rsidP="00A4318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сухие хлебцы, творог в производственной упаковке, кусочек сыра, немного орешков, помидоры черри, ломтики огурца или моркови</w:t>
      </w:r>
    </w:p>
    <w:p w14:paraId="5691FB28" w14:textId="77777777" w:rsidR="00A43186" w:rsidRPr="00A43186" w:rsidRDefault="00A43186" w:rsidP="00A43186">
      <w:pPr>
        <w:pStyle w:val="ab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</w:pPr>
    </w:p>
    <w:p w14:paraId="395D0F63" w14:textId="77777777" w:rsidR="00A43186" w:rsidRPr="00A43186" w:rsidRDefault="00252B11" w:rsidP="00A4318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упаковка йогурта, орехи, сладкий перец, хлебец или оладьи из цельнозерновой муки.</w:t>
      </w:r>
    </w:p>
    <w:p w14:paraId="42242B59" w14:textId="77777777" w:rsidR="00A43186" w:rsidRPr="00A43186" w:rsidRDefault="00A43186" w:rsidP="00A43186">
      <w:pPr>
        <w:pStyle w:val="ab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009FBBC5" w14:textId="77777777" w:rsidR="00A43186" w:rsidRPr="00A43186" w:rsidRDefault="00252B11" w:rsidP="00A4318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фрукт, 30-40 г орехов, бутерброд с сыром или запеченным мясом, свежий огурец или брусочки моркови. </w:t>
      </w:r>
    </w:p>
    <w:p w14:paraId="0AF31E28" w14:textId="77777777" w:rsidR="00A43186" w:rsidRPr="00A43186" w:rsidRDefault="00A43186" w:rsidP="00A43186">
      <w:pPr>
        <w:pStyle w:val="ab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2BD890BE" w14:textId="77777777" w:rsidR="00252B11" w:rsidRPr="00A43186" w:rsidRDefault="00252B11" w:rsidP="00A4318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Напиток — холодный чай, морс или негазированная вода.</w:t>
      </w:r>
      <w:r w:rsidRPr="00A4318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</w:p>
    <w:p w14:paraId="2E358E72" w14:textId="77777777" w:rsidR="00252B11" w:rsidRPr="00252B11" w:rsidRDefault="00252B11" w:rsidP="00252B11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52B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Не забудьте положить в школьный рюкзак антисептик и несколько влажных или сухих салфеток.</w:t>
      </w:r>
    </w:p>
    <w:p w14:paraId="57A67D32" w14:textId="77777777" w:rsidR="00252B11" w:rsidRPr="00252B11" w:rsidRDefault="00252B11">
      <w:pPr>
        <w:rPr>
          <w:lang w:val="ru-RU"/>
        </w:rPr>
      </w:pPr>
    </w:p>
    <w:sectPr w:rsidR="00252B11" w:rsidRPr="00252B11" w:rsidSect="00041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56BD6"/>
    <w:multiLevelType w:val="hybridMultilevel"/>
    <w:tmpl w:val="65E8F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61750"/>
    <w:multiLevelType w:val="hybridMultilevel"/>
    <w:tmpl w:val="6710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796700">
    <w:abstractNumId w:val="1"/>
  </w:num>
  <w:num w:numId="2" w16cid:durableId="1427190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B6"/>
    <w:rsid w:val="00041A79"/>
    <w:rsid w:val="00252B11"/>
    <w:rsid w:val="003043B6"/>
    <w:rsid w:val="00416DF4"/>
    <w:rsid w:val="009B1D98"/>
    <w:rsid w:val="00A43186"/>
    <w:rsid w:val="00B61E9D"/>
    <w:rsid w:val="00D85DAD"/>
    <w:rsid w:val="00ED0FDF"/>
    <w:rsid w:val="00F3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8B9AD"/>
  <w15:docId w15:val="{0C0603D4-D244-4C70-B990-0BE5FFED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E9D"/>
  </w:style>
  <w:style w:type="paragraph" w:styleId="1">
    <w:name w:val="heading 1"/>
    <w:basedOn w:val="a"/>
    <w:next w:val="a"/>
    <w:link w:val="10"/>
    <w:uiPriority w:val="9"/>
    <w:qFormat/>
    <w:rsid w:val="00B61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E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1E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1E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61E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61E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61E9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61E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61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61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61E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61E9D"/>
    <w:rPr>
      <w:b/>
      <w:bCs/>
    </w:rPr>
  </w:style>
  <w:style w:type="character" w:styleId="a9">
    <w:name w:val="Emphasis"/>
    <w:basedOn w:val="a0"/>
    <w:uiPriority w:val="20"/>
    <w:qFormat/>
    <w:rsid w:val="00B61E9D"/>
    <w:rPr>
      <w:i/>
      <w:iCs/>
    </w:rPr>
  </w:style>
  <w:style w:type="paragraph" w:styleId="aa">
    <w:name w:val="No Spacing"/>
    <w:uiPriority w:val="1"/>
    <w:qFormat/>
    <w:rsid w:val="00B61E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61E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1E9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61E9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61E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61E9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61E9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61E9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61E9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61E9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61E9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61E9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04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04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Win10</cp:lastModifiedBy>
  <cp:revision>2</cp:revision>
  <cp:lastPrinted>2025-02-11T03:26:00Z</cp:lastPrinted>
  <dcterms:created xsi:type="dcterms:W3CDTF">2025-02-11T03:27:00Z</dcterms:created>
  <dcterms:modified xsi:type="dcterms:W3CDTF">2025-02-11T03:27:00Z</dcterms:modified>
</cp:coreProperties>
</file>